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Jun 20, 2024</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3B1E47E6"><w:pPr><w:pStyle w:val="Body A" /><w:spacing w:after="240" w:afterAutospacing="off" /><w:rPr><w:rFonts w:ascii="Cambria" w:hAnsi="Cambria" w:eastAsia="Cambria" w:cs="Cambria" /><w:sz w:val="28" /><w:szCs w:val="28" /><w:rtl w:val="0" /><w:lang w:val="en-US" /></w:rPr></w:pPr><w:r w:rsidRPr="7C9A2577" w:rsidR="09BE649D"><w:rPr><w:rFonts w:ascii="Cambria" w:hAnsi="Cambria" w:eastAsia="Cambria" w:cs="Cambria" /><w:sz w:val="28" /><w:szCs w:val="28" /><w:lang w:val="en-US" /></w:rPr><w:t>Ms. Aspen Jewkes</w:t></w:r><w:r w:rsidRPr="7C9A2577" w:rsidR="09BE649D"><w:rPr><w:rFonts w:ascii="Cambria" w:hAnsi="Cambria" w:eastAsia="Cambria" w:cs="Cambria" /><w:color w:val="3A3A3A" /><w:sz w:val="28" /><w:szCs w:val="28" /><w:lang w:val="en-US" /></w:rPr><w:t xml:space="preserve"> </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is currently engaged in mental health services through my private practice and has completed a thorough psychosocial assessment to determine </w:t></w:r><w:r w:rsidRPr="7C9A2577" w:rsidR="4743A825"><w:rPr><w:rFonts w:ascii="Cambria" w:hAnsi="Cambria" w:eastAsia="Cambria" w:cs="Cambria" /><w:sz w:val="28" /><w:szCs w:val="28" /><w:lang w:val="en-US" /></w:rPr><w:t>her</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 need for an Emotional Support Animal as part of </w:t></w:r><w:r w:rsidRPr="7C9A2577" w:rsidR="39B57ECC"><w:rPr><w:rFonts w:ascii="Cambria" w:hAnsi="Cambria" w:eastAsia="Cambria" w:cs="Cambria" /><w:sz w:val="28" /><w:szCs w:val="28" /><w:lang w:val="en-US" /></w:rPr><w:t>her</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 overall treatment plan</w:t></w:r><w:r w:rsidRPr="7C9A2577" w:rsidR="09BE649D"><w:rPr><w:rFonts w:ascii="Cambria" w:hAnsi="Cambria" w:eastAsia="Cambria" w:cs="Cambria" /><w:sz w:val="28" /><w:szCs w:val="28" /><w:lang w:val="en-US" /></w:rPr><w:t xml:space="preserve">. I am familiar with her history and with the functional limitations imposed by her psychological impairment, as defined by the Diagnostic and Statistical Manual </w:t></w:r><w:r w:rsidRPr="7C9A2577" w:rsidR="09BE649D"><w:rPr><w:rFonts w:ascii="Cambria" w:hAnsi="Cambria" w:eastAsia="Cambria" w:cs="Cambria" /><w:sz w:val="28" /><w:szCs w:val="28" /><w:lang w:val="en-US" /></w:rPr><w:t xml:space="preserve">– </w:t></w:r><w:r w:rsidRPr="7C9A2577"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Ms. Jewkes</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cat (2), Monet and Nila, a 3 & 10 pounds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Domestic Medium Hair, currently provides emotional support by drastically reducing anxiety through emotional bonding which successfully ameliorates the effects of her disability, so that Ms. Jewkes can concentrate, a major life activity, without substantial limitation, and is therefore considered an Emotional Support Animal under the Fair Housing Act. If Ms. Jewkes could not live with, nor be accompanied by her cat (2), her ability to concentrate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Aspen Jewkes is permitted to live with an Emotional Support Animal in her dwelling, despite any rules, policies, procedures or regulations restricting or limiting animals so that Ms. Jewkes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06/20/2025, at which time Aspen Jewkes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Treatment includes Nila for calming and sleeping, and Monet for motivation in keeping a regular schedule.</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Gail Reierson</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North Dakota License # </w:t></w:r><w:r w:rsidRPr="5A121317" w:rsidR="5A121317"><w:rPr><w:sz w:val="24" /><w:szCs w:val="24" /><w:lang w:val="en-US" /></w:rPr><w:t>49-3-8-91-116</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cols w:num="1"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trackRevisions w:val="false"/>
  <w:defaultTabStop w:val="720"/>
  <w:autoHyphenation w:val="1"/>
  <w:evenAndOddHeaders w:val="0"/>
  <w:bookFoldPrinting w:val="0"/>
  <w:noLineBreaksAfter w:lang="English" w:val="‘“(〔[{〈《「『【⦅〘〖«〝︵︷︹︻︽︿﹁﹃﹇﹙﹛﹝｢"/>
  <w:noLineBreaksBefore w:lang="English" w:val="’”)〕]}〉"/>
  <w:compat>
    <w:compatSetting w:name="compatibilityMode" w:uri="http://schemas.microsoft.com/office/word" w:val="15"/>
  </w:compat>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A5F45D"/>
    <w:rsid w:val="36E47BF8"/>
    <w:rsid w:val="37731BF7"/>
    <w:rsid w:val="37B94076"/>
    <w:rsid w:val="394A88C6"/>
    <w:rsid w:val="39B57ECC"/>
    <w:rsid w:val="3A2E8A8D"/>
    <w:rsid w:val="3B497E0E"/>
    <w:rsid w:val="3D96A1C3"/>
    <w:rsid w:val="41B9E6C4"/>
    <w:rsid w:val="424882FC"/>
    <w:rsid w:val="4355B7AE"/>
    <w:rsid w:val="4391BB1D"/>
    <w:rsid w:val="4551F341"/>
    <w:rsid w:val="459BBA3B"/>
    <w:rsid w:val="45C25527"/>
    <w:rsid w:val="4743A825"/>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5F0FDAFE"/>
    <w:rsid w:val="600FD0E7"/>
    <w:rsid w:val="60EB1DAD"/>
    <w:rsid w:val="619BA9E1"/>
    <w:rsid w:val="645AADAE"/>
    <w:rsid w:val="660F1BBD"/>
    <w:rsid w:val="6610E11B"/>
    <w:rsid w:val="67E99C22"/>
    <w:rsid w:val="68978851"/>
    <w:rsid w:val="6AAFA5E1"/>
    <w:rsid w:val="6B76D004"/>
    <w:rsid w:val="6CA2BF89"/>
    <w:rsid w:val="70F201AE"/>
    <w:rsid w:val="73915BB3"/>
    <w:rsid w:val="74415C27"/>
    <w:rsid w:val="79906A16"/>
    <w:rsid w:val="7A5E37B0"/>
    <w:rsid w:val="7B481DA2"/>
    <w:rsid w:val="7C89C0CD"/>
    <w:rsid w:val="7C9A2577"/>
  </w:rsids>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2022-12-15T16:27:35.6369255Z</dcterms:modified>
</coreProperties>
</file>